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0F" w:rsidRDefault="00706A0F">
      <w:pPr>
        <w:pStyle w:val="Zkladntext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567"/>
      </w:tblGrid>
      <w:tr w:rsidR="00706A0F">
        <w:trPr>
          <w:trHeight w:val="1533"/>
        </w:trPr>
        <w:tc>
          <w:tcPr>
            <w:tcW w:w="9609" w:type="dxa"/>
            <w:gridSpan w:val="3"/>
          </w:tcPr>
          <w:p w:rsidR="00706A0F" w:rsidRDefault="000B4122">
            <w:pPr>
              <w:pStyle w:val="TableParagraph"/>
              <w:spacing w:before="226"/>
              <w:ind w:left="1074" w:right="106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FORMULÁŘ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PRO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PODÁNÍ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ŽÁDOSTI</w:t>
            </w:r>
            <w:r>
              <w:rPr>
                <w:b/>
                <w:spacing w:val="-2"/>
                <w:sz w:val="36"/>
              </w:rPr>
              <w:t xml:space="preserve"> </w:t>
            </w:r>
            <w:r w:rsidR="00782C24">
              <w:rPr>
                <w:b/>
                <w:spacing w:val="-2"/>
                <w:sz w:val="36"/>
              </w:rPr>
              <w:t xml:space="preserve">pozemek </w:t>
            </w:r>
            <w:r>
              <w:rPr>
                <w:b/>
                <w:sz w:val="36"/>
              </w:rPr>
              <w:t>č.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pacing w:val="-5"/>
                <w:sz w:val="36"/>
              </w:rPr>
              <w:t>…….</w:t>
            </w:r>
          </w:p>
          <w:p w:rsidR="00706A0F" w:rsidRDefault="000B4122" w:rsidP="00D343DC">
            <w:pPr>
              <w:pStyle w:val="TableParagraph"/>
              <w:spacing w:before="2"/>
              <w:ind w:left="350" w:right="344" w:hanging="2"/>
              <w:jc w:val="center"/>
              <w:rPr>
                <w:sz w:val="20"/>
              </w:rPr>
            </w:pPr>
            <w:r>
              <w:rPr>
                <w:sz w:val="20"/>
              </w:rPr>
              <w:t>(Formulář slouží k podání žádosti na koupi jednoho pozemku. Jedna oprávněná osoba může podat maximálně</w:t>
            </w:r>
            <w:r>
              <w:rPr>
                <w:spacing w:val="-6"/>
                <w:sz w:val="20"/>
              </w:rPr>
              <w:t xml:space="preserve"> </w:t>
            </w:r>
            <w:r w:rsidR="00D343DC">
              <w:rPr>
                <w:sz w:val="20"/>
              </w:rPr>
              <w:t>tři</w:t>
            </w:r>
            <w:r>
              <w:rPr>
                <w:spacing w:val="-6"/>
                <w:sz w:val="20"/>
              </w:rPr>
              <w:t xml:space="preserve"> </w:t>
            </w:r>
            <w:r w:rsidR="00D343DC">
              <w:rPr>
                <w:sz w:val="20"/>
              </w:rPr>
              <w:t>žádosti</w:t>
            </w:r>
            <w:bookmarkStart w:id="0" w:name="_GoBack"/>
            <w:bookmarkEnd w:id="0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Jednotlivé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očíslujte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toho,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upřednostňujete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D343DC">
              <w:rPr>
                <w:sz w:val="20"/>
              </w:rPr>
              <w:t>,3,</w:t>
            </w:r>
            <w:r>
              <w:rPr>
                <w:sz w:val="20"/>
              </w:rPr>
              <w:t>4)</w:t>
            </w:r>
          </w:p>
        </w:tc>
      </w:tr>
      <w:tr w:rsidR="00706A0F">
        <w:trPr>
          <w:trHeight w:val="1144"/>
        </w:trPr>
        <w:tc>
          <w:tcPr>
            <w:tcW w:w="9609" w:type="dxa"/>
            <w:gridSpan w:val="3"/>
          </w:tcPr>
          <w:p w:rsidR="00706A0F" w:rsidRDefault="000B4122">
            <w:pPr>
              <w:pStyle w:val="TableParagraph"/>
              <w:spacing w:before="208"/>
              <w:ind w:left="1074" w:right="10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PRODEJ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POZEMKŮ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–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Na Spravedlnosti, Divišov</w:t>
            </w:r>
          </w:p>
          <w:p w:rsidR="00706A0F" w:rsidRDefault="00706A0F">
            <w:pPr>
              <w:pStyle w:val="TableParagraph"/>
              <w:spacing w:before="1"/>
              <w:ind w:left="1074" w:right="1068"/>
              <w:jc w:val="center"/>
              <w:rPr>
                <w:rFonts w:ascii="Verdana" w:hAnsi="Verdana"/>
                <w:sz w:val="24"/>
              </w:rPr>
            </w:pPr>
          </w:p>
        </w:tc>
      </w:tr>
      <w:tr w:rsidR="00706A0F">
        <w:trPr>
          <w:trHeight w:val="757"/>
        </w:trPr>
        <w:tc>
          <w:tcPr>
            <w:tcW w:w="9609" w:type="dxa"/>
            <w:gridSpan w:val="3"/>
          </w:tcPr>
          <w:p w:rsidR="00706A0F" w:rsidRDefault="00706A0F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706A0F" w:rsidRDefault="000B4122" w:rsidP="000B4122">
            <w:pPr>
              <w:pStyle w:val="TableParagraph"/>
              <w:spacing w:line="252" w:lineRule="exact"/>
              <w:ind w:left="107" w:right="93"/>
            </w:pPr>
            <w:r>
              <w:t>Žádám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koupi</w:t>
            </w:r>
            <w:r>
              <w:rPr>
                <w:spacing w:val="40"/>
              </w:rPr>
              <w:t xml:space="preserve"> </w:t>
            </w:r>
            <w:r>
              <w:t>níže</w:t>
            </w:r>
            <w:r>
              <w:rPr>
                <w:spacing w:val="40"/>
              </w:rPr>
              <w:t xml:space="preserve"> </w:t>
            </w:r>
            <w:r>
              <w:t>uvedené</w:t>
            </w:r>
            <w:r>
              <w:rPr>
                <w:spacing w:val="40"/>
              </w:rPr>
              <w:t xml:space="preserve"> </w:t>
            </w:r>
            <w:r>
              <w:t>nemovitosti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40"/>
              </w:rPr>
              <w:t xml:space="preserve"> </w:t>
            </w:r>
            <w:r>
              <w:t>základě</w:t>
            </w:r>
            <w:r>
              <w:rPr>
                <w:spacing w:val="40"/>
              </w:rPr>
              <w:t xml:space="preserve"> </w:t>
            </w:r>
            <w:r>
              <w:t>záměru</w:t>
            </w:r>
            <w:r>
              <w:rPr>
                <w:spacing w:val="40"/>
              </w:rPr>
              <w:t xml:space="preserve"> </w:t>
            </w:r>
            <w:r>
              <w:t>městyse Divišov</w:t>
            </w:r>
            <w:r>
              <w:rPr>
                <w:spacing w:val="40"/>
              </w:rPr>
              <w:t xml:space="preserve"> </w:t>
            </w:r>
            <w:r>
              <w:t xml:space="preserve">zveřejněného v době od </w:t>
            </w:r>
            <w:r w:rsidR="00D343DC">
              <w:rPr>
                <w:color w:val="000000" w:themeColor="text1"/>
              </w:rPr>
              <w:t>6. 10</w:t>
            </w:r>
            <w:r w:rsidRPr="00611770">
              <w:rPr>
                <w:color w:val="000000" w:themeColor="text1"/>
              </w:rPr>
              <w:t>. 2023</w:t>
            </w:r>
            <w:r w:rsidR="00D343DC">
              <w:rPr>
                <w:color w:val="000000" w:themeColor="text1"/>
              </w:rPr>
              <w:t xml:space="preserve"> do 26</w:t>
            </w:r>
            <w:r w:rsidR="00611770" w:rsidRPr="00611770">
              <w:rPr>
                <w:color w:val="000000" w:themeColor="text1"/>
              </w:rPr>
              <w:t>. 10</w:t>
            </w:r>
            <w:r w:rsidRPr="00611770">
              <w:rPr>
                <w:color w:val="000000" w:themeColor="text1"/>
              </w:rPr>
              <w:t>. 2023.</w:t>
            </w:r>
          </w:p>
        </w:tc>
      </w:tr>
      <w:tr w:rsidR="00706A0F">
        <w:trPr>
          <w:trHeight w:val="757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706A0F" w:rsidRDefault="000B4122">
            <w:pPr>
              <w:pStyle w:val="TableParagraph"/>
              <w:ind w:left="22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identifikační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oprávněné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osobě</w:t>
            </w:r>
          </w:p>
        </w:tc>
      </w:tr>
      <w:tr w:rsidR="00706A0F">
        <w:trPr>
          <w:trHeight w:val="760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Jméno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 xml:space="preserve">příjmení </w:t>
            </w:r>
            <w:r>
              <w:rPr>
                <w:spacing w:val="-2"/>
              </w:rPr>
              <w:t>žadatele/žadatelů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Datum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narození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58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t>Hodnotící</w:t>
            </w:r>
            <w:r>
              <w:rPr>
                <w:spacing w:val="-11"/>
              </w:rPr>
              <w:t xml:space="preserve"> </w:t>
            </w:r>
            <w:r>
              <w:t>kritérium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trvalý </w:t>
            </w:r>
            <w:r>
              <w:rPr>
                <w:spacing w:val="-2"/>
              </w:rPr>
              <w:t>pobyt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5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rPr>
                <w:spacing w:val="-2"/>
              </w:rPr>
              <w:t>Telefon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3020" w:type="dxa"/>
          </w:tcPr>
          <w:p w:rsidR="00706A0F" w:rsidRDefault="000B4122">
            <w:pPr>
              <w:pStyle w:val="TableParagraph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3022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58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"/>
              <w:rPr>
                <w:rFonts w:ascii="Times New Roman"/>
              </w:rPr>
            </w:pPr>
          </w:p>
          <w:p w:rsidR="00706A0F" w:rsidRDefault="000B4122">
            <w:pPr>
              <w:pStyle w:val="TableParagraph"/>
              <w:ind w:left="320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Údaje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požadované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parcele</w:t>
            </w:r>
          </w:p>
        </w:tc>
      </w:tr>
      <w:tr w:rsidR="00706A0F">
        <w:trPr>
          <w:trHeight w:val="505"/>
        </w:trPr>
        <w:tc>
          <w:tcPr>
            <w:tcW w:w="6042" w:type="dxa"/>
            <w:gridSpan w:val="2"/>
          </w:tcPr>
          <w:p w:rsidR="00706A0F" w:rsidRDefault="000B4122">
            <w:pPr>
              <w:pStyle w:val="TableParagraph"/>
              <w:spacing w:before="2"/>
              <w:ind w:left="107"/>
            </w:pPr>
            <w:r>
              <w:t>Číslo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pozemku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06"/>
        </w:trPr>
        <w:tc>
          <w:tcPr>
            <w:tcW w:w="6042" w:type="dxa"/>
            <w:gridSpan w:val="2"/>
          </w:tcPr>
          <w:p w:rsidR="00706A0F" w:rsidRDefault="000B4122">
            <w:pPr>
              <w:pStyle w:val="TableParagraph"/>
              <w:spacing w:before="2"/>
              <w:ind w:left="107"/>
            </w:pPr>
            <w:r>
              <w:t>Parcelní</w:t>
            </w:r>
            <w:r>
              <w:rPr>
                <w:spacing w:val="-7"/>
              </w:rPr>
              <w:t xml:space="preserve"> </w:t>
            </w:r>
            <w:r>
              <w:t>číslo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pozemku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760"/>
        </w:trPr>
        <w:tc>
          <w:tcPr>
            <w:tcW w:w="9609" w:type="dxa"/>
            <w:gridSpan w:val="3"/>
            <w:shd w:val="clear" w:color="auto" w:fill="F79546"/>
          </w:tcPr>
          <w:p w:rsidR="00706A0F" w:rsidRDefault="00706A0F">
            <w:pPr>
              <w:pStyle w:val="TableParagraph"/>
              <w:spacing w:before="1"/>
              <w:rPr>
                <w:rFonts w:ascii="Times New Roman"/>
              </w:rPr>
            </w:pPr>
          </w:p>
          <w:p w:rsidR="00706A0F" w:rsidRDefault="000B4122">
            <w:pPr>
              <w:pStyle w:val="TableParagraph"/>
              <w:ind w:left="386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Nabídnutá</w:t>
            </w:r>
            <w:r>
              <w:rPr>
                <w:b/>
                <w:spacing w:val="-4"/>
              </w:rPr>
              <w:t xml:space="preserve"> cena</w:t>
            </w:r>
          </w:p>
        </w:tc>
      </w:tr>
      <w:tr w:rsidR="00706A0F">
        <w:trPr>
          <w:trHeight w:val="590"/>
        </w:trPr>
        <w:tc>
          <w:tcPr>
            <w:tcW w:w="6042" w:type="dxa"/>
            <w:gridSpan w:val="2"/>
          </w:tcPr>
          <w:p w:rsidR="00706A0F" w:rsidRDefault="000B4122" w:rsidP="007D7CEC">
            <w:pPr>
              <w:pStyle w:val="TableParagraph"/>
              <w:ind w:left="107"/>
            </w:pPr>
            <w:r>
              <w:t>Hodnotící</w:t>
            </w:r>
            <w:r>
              <w:rPr>
                <w:spacing w:val="-2"/>
              </w:rPr>
              <w:t xml:space="preserve"> </w:t>
            </w:r>
            <w:r>
              <w:t>kritérium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nabídková</w:t>
            </w:r>
            <w:r>
              <w:rPr>
                <w:spacing w:val="-6"/>
              </w:rPr>
              <w:t xml:space="preserve"> </w:t>
            </w:r>
            <w:r>
              <w:t>cena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Kč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1m</w:t>
            </w:r>
            <w:r>
              <w:rPr>
                <w:vertAlign w:val="superscript"/>
              </w:rPr>
              <w:t>2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  <w:tr w:rsidR="00706A0F">
        <w:trPr>
          <w:trHeight w:val="556"/>
        </w:trPr>
        <w:tc>
          <w:tcPr>
            <w:tcW w:w="6042" w:type="dxa"/>
            <w:gridSpan w:val="2"/>
          </w:tcPr>
          <w:p w:rsidR="00706A0F" w:rsidRDefault="000B4122" w:rsidP="007D7CEC">
            <w:pPr>
              <w:pStyle w:val="TableParagraph"/>
              <w:ind w:left="107"/>
            </w:pPr>
            <w:r>
              <w:t>Celková</w:t>
            </w:r>
            <w:r>
              <w:rPr>
                <w:spacing w:val="-3"/>
              </w:rPr>
              <w:t xml:space="preserve"> </w:t>
            </w:r>
            <w:r>
              <w:t>nabídková</w:t>
            </w:r>
            <w:r>
              <w:rPr>
                <w:spacing w:val="-4"/>
              </w:rPr>
              <w:t xml:space="preserve"> </w:t>
            </w:r>
            <w:r>
              <w:t>cena</w:t>
            </w:r>
            <w:r>
              <w:rPr>
                <w:spacing w:val="-5"/>
              </w:rPr>
              <w:t xml:space="preserve"> </w:t>
            </w:r>
            <w:r>
              <w:t>v Kč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3567" w:type="dxa"/>
          </w:tcPr>
          <w:p w:rsidR="00706A0F" w:rsidRDefault="00706A0F">
            <w:pPr>
              <w:pStyle w:val="TableParagraph"/>
              <w:rPr>
                <w:rFonts w:ascii="Times New Roman"/>
              </w:rPr>
            </w:pPr>
          </w:p>
        </w:tc>
      </w:tr>
    </w:tbl>
    <w:p w:rsidR="00706A0F" w:rsidRDefault="00706A0F">
      <w:pPr>
        <w:pStyle w:val="Zkladntext"/>
        <w:spacing w:before="6"/>
        <w:rPr>
          <w:rFonts w:ascii="Times New Roman"/>
          <w:sz w:val="12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706A0F">
      <w:pPr>
        <w:pStyle w:val="Zkladntext"/>
        <w:rPr>
          <w:sz w:val="24"/>
        </w:rPr>
      </w:pPr>
    </w:p>
    <w:p w:rsidR="00706A0F" w:rsidRDefault="000B4122">
      <w:pPr>
        <w:spacing w:before="192"/>
        <w:ind w:left="218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………………………………..</w:t>
      </w:r>
    </w:p>
    <w:p w:rsidR="00706A0F" w:rsidRDefault="00706A0F">
      <w:pPr>
        <w:pStyle w:val="Zkladntext"/>
      </w:pPr>
    </w:p>
    <w:p w:rsidR="0009121E" w:rsidRDefault="0009121E">
      <w:pPr>
        <w:pStyle w:val="Zkladntext"/>
      </w:pPr>
    </w:p>
    <w:p w:rsidR="0009121E" w:rsidRDefault="0009121E">
      <w:pPr>
        <w:pStyle w:val="Zkladntext"/>
      </w:pPr>
    </w:p>
    <w:p w:rsidR="00706A0F" w:rsidRDefault="00706A0F">
      <w:pPr>
        <w:pStyle w:val="Zkladntext"/>
      </w:pPr>
    </w:p>
    <w:p w:rsidR="00706A0F" w:rsidRDefault="000B4122">
      <w:pPr>
        <w:spacing w:before="184"/>
        <w:ind w:left="5175" w:right="678" w:hanging="708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 </w:t>
      </w:r>
      <w:r>
        <w:rPr>
          <w:sz w:val="20"/>
        </w:rPr>
        <w:t>podpis/y žadatele/žadatelů</w:t>
      </w:r>
    </w:p>
    <w:sectPr w:rsidR="00706A0F">
      <w:type w:val="continuous"/>
      <w:pgSz w:w="11910" w:h="16840"/>
      <w:pgMar w:top="560" w:right="8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6A0F"/>
    <w:rsid w:val="0009121E"/>
    <w:rsid w:val="000B4122"/>
    <w:rsid w:val="00611770"/>
    <w:rsid w:val="00706A0F"/>
    <w:rsid w:val="00782C24"/>
    <w:rsid w:val="007D7CEC"/>
    <w:rsid w:val="00D343DC"/>
    <w:rsid w:val="00F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3E683"/>
  <w15:docId w15:val="{BEE31F1F-2A2D-428B-A74B-943FF98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Zdenek Pekarek</cp:lastModifiedBy>
  <cp:revision>8</cp:revision>
  <dcterms:created xsi:type="dcterms:W3CDTF">2023-03-01T11:55:00Z</dcterms:created>
  <dcterms:modified xsi:type="dcterms:W3CDTF">2023-10-06T05:47:00Z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2021</vt:lpwstr>
  </property>
</Properties>
</file>